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A8" w:rsidRPr="001F3167" w:rsidRDefault="00B342A8" w:rsidP="00B342A8">
      <w:pPr>
        <w:widowControl w:val="0"/>
        <w:shd w:val="clear" w:color="auto" w:fill="FFFFFF"/>
        <w:tabs>
          <w:tab w:val="left" w:leader="underscore" w:pos="7253"/>
        </w:tabs>
        <w:spacing w:after="0" w:line="240" w:lineRule="auto"/>
        <w:ind w:firstLine="567"/>
        <w:jc w:val="center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РЕШЕНИЕ научно-практической конференции «Я – Россиянин!»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leader="underscore" w:pos="7253"/>
        </w:tabs>
        <w:spacing w:after="0" w:line="240" w:lineRule="auto"/>
        <w:ind w:firstLine="567"/>
        <w:jc w:val="right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10 марта 2016 г.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leader="underscore" w:pos="7253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1F3167">
        <w:rPr>
          <w:rFonts w:ascii="Times New Roman" w:hAnsi="Times New Roman"/>
          <w:color w:val="242424"/>
          <w:sz w:val="28"/>
          <w:szCs w:val="28"/>
        </w:rPr>
        <w:t xml:space="preserve">В работе конференции приняли участие представители Министерства труда, занятости и трудовых ресурсов НСО, консорциума «Научно-производственный образовательный кластер легкой промышленности НСО», </w:t>
      </w:r>
      <w:r w:rsidRPr="001F3167">
        <w:rPr>
          <w:rFonts w:ascii="Times New Roman" w:hAnsi="Times New Roman"/>
          <w:sz w:val="28"/>
          <w:szCs w:val="28"/>
        </w:rPr>
        <w:t>«Объединение малых и средних предприятий лёгкой промышленности «</w:t>
      </w:r>
      <w:proofErr w:type="spellStart"/>
      <w:r w:rsidRPr="001F3167">
        <w:rPr>
          <w:rFonts w:ascii="Times New Roman" w:hAnsi="Times New Roman"/>
          <w:sz w:val="28"/>
          <w:szCs w:val="28"/>
        </w:rPr>
        <w:t>Сиблегпром</w:t>
      </w:r>
      <w:proofErr w:type="spellEnd"/>
      <w:r w:rsidRPr="001F3167">
        <w:rPr>
          <w:rFonts w:ascii="Times New Roman" w:hAnsi="Times New Roman"/>
          <w:sz w:val="28"/>
          <w:szCs w:val="28"/>
        </w:rPr>
        <w:t>»,</w:t>
      </w:r>
      <w:r w:rsidRPr="001F3167">
        <w:rPr>
          <w:rFonts w:ascii="Times New Roman" w:hAnsi="Times New Roman"/>
          <w:color w:val="242424"/>
          <w:sz w:val="28"/>
          <w:szCs w:val="28"/>
        </w:rPr>
        <w:t xml:space="preserve"> руководители и ведущие специалисты предприятий лёгкой промышленности Новосибирской области, студенты и педагоги Новосибирского колледжа лёгкой промышленности и сервиса, обучающиеся и педагоги общеобразовательных школ.</w:t>
      </w:r>
      <w:proofErr w:type="gramEnd"/>
    </w:p>
    <w:p w:rsidR="00B342A8" w:rsidRPr="001F3167" w:rsidRDefault="00B342A8" w:rsidP="00B342A8">
      <w:pPr>
        <w:widowControl w:val="0"/>
        <w:shd w:val="clear" w:color="auto" w:fill="FFFFFF"/>
        <w:tabs>
          <w:tab w:val="left" w:leader="underscore" w:pos="7253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В оргкомитет конференции было представлено 14 докладов, заслушано – 12 докладов.</w:t>
      </w:r>
    </w:p>
    <w:p w:rsidR="00B342A8" w:rsidRPr="001F3167" w:rsidRDefault="00B342A8" w:rsidP="00B342A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Участники конференции представили и обсудили доклады по следующим направлениям:</w:t>
      </w:r>
    </w:p>
    <w:p w:rsidR="00B342A8" w:rsidRPr="001F3167" w:rsidRDefault="00B342A8" w:rsidP="00B342A8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 xml:space="preserve">году российского кинематографа посвящается; </w:t>
      </w:r>
    </w:p>
    <w:p w:rsidR="00B342A8" w:rsidRPr="001F3167" w:rsidRDefault="00B342A8" w:rsidP="00B342A8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год Греции в России.</w:t>
      </w:r>
    </w:p>
    <w:p w:rsidR="00B342A8" w:rsidRPr="001F3167" w:rsidRDefault="00B342A8" w:rsidP="00B342A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Заслушав и обсудив доклады, представленные на научно-практической конференции, её участники отмечают:</w:t>
      </w:r>
    </w:p>
    <w:p w:rsidR="00B342A8" w:rsidRPr="001F3167" w:rsidRDefault="00B342A8" w:rsidP="00B342A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1 Значимость настоящей конференции как очередного этапа в ряду научно-практических конференций Новосибирского колледжа лёгкой промышленности и сервиса, ориентированных на формирование и развитие чувства патриотизма обучающихся.</w:t>
      </w:r>
    </w:p>
    <w:p w:rsidR="00B342A8" w:rsidRPr="001F3167" w:rsidRDefault="00B342A8" w:rsidP="00B342A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 xml:space="preserve">2 Ценный </w:t>
      </w:r>
      <w:proofErr w:type="spellStart"/>
      <w:r w:rsidRPr="001F3167">
        <w:rPr>
          <w:rFonts w:ascii="Times New Roman" w:hAnsi="Times New Roman"/>
          <w:color w:val="242424"/>
          <w:sz w:val="28"/>
          <w:szCs w:val="28"/>
        </w:rPr>
        <w:t>фактологический</w:t>
      </w:r>
      <w:proofErr w:type="spellEnd"/>
      <w:r w:rsidRPr="001F3167">
        <w:rPr>
          <w:rFonts w:ascii="Times New Roman" w:hAnsi="Times New Roman"/>
          <w:color w:val="242424"/>
          <w:sz w:val="28"/>
          <w:szCs w:val="28"/>
        </w:rPr>
        <w:t xml:space="preserve"> материал, представленный докладчиками, в котором были широко раскрыты оба направления конференции.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 xml:space="preserve">3 Особую значимость научного руководства исследовательской деятельностью студентов со стороны социальных партнёров-работодателей </w:t>
      </w:r>
      <w:r>
        <w:rPr>
          <w:rFonts w:ascii="Times New Roman" w:hAnsi="Times New Roman"/>
          <w:color w:val="242424"/>
          <w:sz w:val="28"/>
          <w:szCs w:val="28"/>
        </w:rPr>
        <w:t>–</w:t>
      </w:r>
      <w:r w:rsidRPr="001F3167">
        <w:rPr>
          <w:rFonts w:ascii="Times New Roman" w:hAnsi="Times New Roman"/>
          <w:color w:val="242424"/>
          <w:sz w:val="28"/>
          <w:szCs w:val="28"/>
        </w:rPr>
        <w:t xml:space="preserve"> ОАО</w:t>
      </w:r>
      <w:r>
        <w:rPr>
          <w:rFonts w:ascii="Times New Roman" w:hAnsi="Times New Roman"/>
          <w:color w:val="242424"/>
          <w:sz w:val="28"/>
          <w:szCs w:val="28"/>
        </w:rPr>
        <w:t xml:space="preserve"> </w:t>
      </w:r>
      <w:r w:rsidRPr="001F3167">
        <w:rPr>
          <w:rFonts w:ascii="Times New Roman" w:hAnsi="Times New Roman"/>
          <w:color w:val="242424"/>
          <w:sz w:val="28"/>
          <w:szCs w:val="28"/>
        </w:rPr>
        <w:t>«</w:t>
      </w:r>
      <w:proofErr w:type="spellStart"/>
      <w:r w:rsidRPr="001F3167">
        <w:rPr>
          <w:rFonts w:ascii="Times New Roman" w:hAnsi="Times New Roman"/>
          <w:color w:val="242424"/>
          <w:sz w:val="28"/>
          <w:szCs w:val="28"/>
        </w:rPr>
        <w:t>Синар</w:t>
      </w:r>
      <w:proofErr w:type="spellEnd"/>
      <w:r w:rsidRPr="001F3167">
        <w:rPr>
          <w:rFonts w:ascii="Times New Roman" w:hAnsi="Times New Roman"/>
          <w:color w:val="242424"/>
          <w:sz w:val="28"/>
          <w:szCs w:val="28"/>
        </w:rPr>
        <w:t xml:space="preserve">» </w:t>
      </w:r>
      <w:proofErr w:type="gramStart"/>
      <w:r w:rsidRPr="001F3167">
        <w:rPr>
          <w:rFonts w:ascii="Times New Roman" w:hAnsi="Times New Roman"/>
          <w:color w:val="242424"/>
          <w:sz w:val="28"/>
          <w:szCs w:val="28"/>
        </w:rPr>
        <w:t>и ООО</w:t>
      </w:r>
      <w:proofErr w:type="gramEnd"/>
      <w:r w:rsidRPr="001F3167">
        <w:rPr>
          <w:rFonts w:ascii="Times New Roman" w:hAnsi="Times New Roman"/>
          <w:color w:val="242424"/>
          <w:sz w:val="28"/>
          <w:szCs w:val="28"/>
        </w:rPr>
        <w:t xml:space="preserve"> «Оскар», котор</w:t>
      </w:r>
      <w:r>
        <w:rPr>
          <w:rFonts w:ascii="Times New Roman" w:hAnsi="Times New Roman"/>
          <w:color w:val="242424"/>
          <w:sz w:val="28"/>
          <w:szCs w:val="28"/>
        </w:rPr>
        <w:t>ое</w:t>
      </w:r>
      <w:r w:rsidRPr="001F3167">
        <w:rPr>
          <w:rFonts w:ascii="Times New Roman" w:hAnsi="Times New Roman"/>
          <w:color w:val="242424"/>
          <w:sz w:val="28"/>
          <w:szCs w:val="28"/>
        </w:rPr>
        <w:t xml:space="preserve"> позволяет сохранять преемст</w:t>
      </w:r>
      <w:r>
        <w:rPr>
          <w:rFonts w:ascii="Times New Roman" w:hAnsi="Times New Roman"/>
          <w:color w:val="242424"/>
          <w:sz w:val="28"/>
          <w:szCs w:val="28"/>
        </w:rPr>
        <w:t>венную связь между поколениями.</w:t>
      </w:r>
    </w:p>
    <w:p w:rsidR="00B342A8" w:rsidRPr="001F3167" w:rsidRDefault="00B342A8" w:rsidP="00B342A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Участники конференции рекомендуют:</w:t>
      </w:r>
    </w:p>
    <w:p w:rsidR="00B342A8" w:rsidRPr="001F3167" w:rsidRDefault="00B342A8" w:rsidP="00B342A8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1</w:t>
      </w:r>
      <w:proofErr w:type="gramStart"/>
      <w:r w:rsidRPr="001F3167">
        <w:rPr>
          <w:rFonts w:ascii="Times New Roman" w:hAnsi="Times New Roman"/>
          <w:color w:val="242424"/>
          <w:sz w:val="28"/>
          <w:szCs w:val="28"/>
        </w:rPr>
        <w:t xml:space="preserve"> О</w:t>
      </w:r>
      <w:proofErr w:type="gramEnd"/>
      <w:r w:rsidRPr="001F3167">
        <w:rPr>
          <w:rFonts w:ascii="Times New Roman" w:hAnsi="Times New Roman"/>
          <w:color w:val="242424"/>
          <w:sz w:val="28"/>
          <w:szCs w:val="28"/>
        </w:rPr>
        <w:t>добрить деятельность Студенческого Научного Общества Новосибирского колледжа лёгкой промышленности и сервиса, как одной из эффективных форм реализации программы «Воспитание национального самосознания обучающихся».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2 Педагогам колледжа широко использовать материалы настоящей конференции при проведении мероприятий, ориентированных на развитие чувства патриотизма подрастающего поколения.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3</w:t>
      </w:r>
      <w:proofErr w:type="gramStart"/>
      <w:r w:rsidRPr="001F3167">
        <w:rPr>
          <w:rFonts w:ascii="Times New Roman" w:hAnsi="Times New Roman"/>
          <w:color w:val="242424"/>
          <w:sz w:val="28"/>
          <w:szCs w:val="28"/>
        </w:rPr>
        <w:t xml:space="preserve"> Р</w:t>
      </w:r>
      <w:proofErr w:type="gramEnd"/>
      <w:r w:rsidRPr="001F3167">
        <w:rPr>
          <w:rFonts w:ascii="Times New Roman" w:hAnsi="Times New Roman"/>
          <w:color w:val="242424"/>
          <w:sz w:val="28"/>
          <w:szCs w:val="28"/>
        </w:rPr>
        <w:t xml:space="preserve">азместить тексты докладов и их </w:t>
      </w:r>
      <w:proofErr w:type="spellStart"/>
      <w:r w:rsidRPr="001F3167">
        <w:rPr>
          <w:rFonts w:ascii="Times New Roman" w:hAnsi="Times New Roman"/>
          <w:color w:val="242424"/>
          <w:sz w:val="28"/>
          <w:szCs w:val="28"/>
        </w:rPr>
        <w:t>медиасопровождения</w:t>
      </w:r>
      <w:proofErr w:type="spellEnd"/>
      <w:r w:rsidRPr="001F3167">
        <w:rPr>
          <w:rFonts w:ascii="Times New Roman" w:hAnsi="Times New Roman"/>
          <w:color w:val="242424"/>
          <w:sz w:val="28"/>
          <w:szCs w:val="28"/>
        </w:rPr>
        <w:t xml:space="preserve"> на сайте Новосибирского колледжа лёгкой промышленности, обеспечив тем самым доступ к ним широкой аудитории.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4 Заслушанные доклады опубликовать в сборнике материалов конференции.</w:t>
      </w:r>
    </w:p>
    <w:p w:rsidR="00B342A8" w:rsidRPr="001F3167" w:rsidRDefault="00B342A8" w:rsidP="00B342A8">
      <w:pPr>
        <w:widowControl w:val="0"/>
        <w:shd w:val="clear" w:color="auto" w:fill="FFFFFF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color w:val="242424"/>
          <w:sz w:val="28"/>
          <w:szCs w:val="28"/>
        </w:rPr>
      </w:pPr>
      <w:r w:rsidRPr="001F3167">
        <w:rPr>
          <w:rFonts w:ascii="Times New Roman" w:hAnsi="Times New Roman"/>
          <w:color w:val="242424"/>
          <w:sz w:val="28"/>
          <w:szCs w:val="28"/>
        </w:rPr>
        <w:t>5 Шире привлекать к участию в конференции школьников, воспитанников учреждений дополнительного образования. К следующей, X</w:t>
      </w:r>
      <w:r>
        <w:rPr>
          <w:rFonts w:ascii="Times New Roman" w:hAnsi="Times New Roman"/>
          <w:color w:val="242424"/>
          <w:sz w:val="28"/>
          <w:szCs w:val="28"/>
        </w:rPr>
        <w:t>,</w:t>
      </w:r>
      <w:r w:rsidRPr="001F3167">
        <w:rPr>
          <w:rFonts w:ascii="Times New Roman" w:hAnsi="Times New Roman"/>
          <w:color w:val="242424"/>
          <w:sz w:val="28"/>
          <w:szCs w:val="28"/>
        </w:rPr>
        <w:t xml:space="preserve"> конференции «Я – Россиянин!» провести заочный конкурс исследовательских работ школьников города и области. Лучшие доклады заслушать на юбилейной конференции.</w:t>
      </w:r>
    </w:p>
    <w:p w:rsidR="00B342A8" w:rsidRPr="001F3167" w:rsidRDefault="00B342A8" w:rsidP="00B342A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5B9D" w:rsidRDefault="00785B9D"/>
    <w:sectPr w:rsidR="00785B9D" w:rsidSect="00323DB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1438"/>
    <w:multiLevelType w:val="hybridMultilevel"/>
    <w:tmpl w:val="B3983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2A8"/>
    <w:rsid w:val="000C3575"/>
    <w:rsid w:val="002817F5"/>
    <w:rsid w:val="00785B9D"/>
    <w:rsid w:val="008E1E30"/>
    <w:rsid w:val="008E499E"/>
    <w:rsid w:val="00AF0211"/>
    <w:rsid w:val="00B342A8"/>
    <w:rsid w:val="00BF0B57"/>
    <w:rsid w:val="00C82FD4"/>
    <w:rsid w:val="00F5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>NTLP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</dc:creator>
  <cp:keywords/>
  <dc:description/>
  <cp:lastModifiedBy>LIV</cp:lastModifiedBy>
  <cp:revision>2</cp:revision>
  <dcterms:created xsi:type="dcterms:W3CDTF">2016-03-11T04:15:00Z</dcterms:created>
  <dcterms:modified xsi:type="dcterms:W3CDTF">2016-03-11T04:15:00Z</dcterms:modified>
</cp:coreProperties>
</file>